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C4" w:rsidRDefault="00E65CC4" w:rsidP="00027E48">
      <w:pPr>
        <w:pStyle w:val="a5"/>
        <w:jc w:val="both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附件1</w:t>
      </w:r>
    </w:p>
    <w:p w:rsidR="00E65CC4" w:rsidRPr="00532438" w:rsidRDefault="00E65CC4" w:rsidP="00E65CC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32438">
        <w:rPr>
          <w:rFonts w:ascii="方正小标宋简体" w:eastAsia="方正小标宋简体" w:hAnsi="宋体" w:hint="eastAsia"/>
          <w:sz w:val="44"/>
          <w:szCs w:val="44"/>
        </w:rPr>
        <w:t>中央财经大学研究生</w:t>
      </w:r>
      <w:r>
        <w:rPr>
          <w:rFonts w:ascii="方正小标宋简体" w:eastAsia="方正小标宋简体" w:hAnsi="宋体" w:hint="eastAsia"/>
          <w:sz w:val="44"/>
          <w:szCs w:val="44"/>
        </w:rPr>
        <w:t>“金课”建设之</w:t>
      </w:r>
      <w:r w:rsidRPr="00532438">
        <w:rPr>
          <w:rFonts w:ascii="方正小标宋简体" w:eastAsia="方正小标宋简体" w:hAnsi="宋体" w:hint="eastAsia"/>
          <w:sz w:val="44"/>
          <w:szCs w:val="44"/>
        </w:rPr>
        <w:t>“三高”课程教学改革实施方案</w:t>
      </w:r>
    </w:p>
    <w:p w:rsidR="00E65CC4" w:rsidRPr="006E1E02" w:rsidRDefault="00E65CC4" w:rsidP="00E65CC4"/>
    <w:p w:rsidR="00E65CC4" w:rsidRPr="00532438" w:rsidRDefault="00E65CC4" w:rsidP="00027E48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32438">
        <w:rPr>
          <w:rFonts w:ascii="仿宋" w:eastAsia="仿宋" w:hAnsi="仿宋" w:cs="Times New Roman" w:hint="eastAsia"/>
          <w:sz w:val="32"/>
          <w:szCs w:val="32"/>
        </w:rPr>
        <w:t>第一条  为贯彻落实《教育部</w:t>
      </w:r>
      <w:r w:rsidRPr="00532438">
        <w:rPr>
          <w:rFonts w:ascii="仿宋" w:eastAsia="仿宋" w:hAnsi="仿宋" w:cs="Times New Roman"/>
          <w:sz w:val="32"/>
          <w:szCs w:val="32"/>
        </w:rPr>
        <w:t xml:space="preserve"> </w:t>
      </w:r>
      <w:r w:rsidRPr="00532438">
        <w:rPr>
          <w:rFonts w:ascii="仿宋" w:eastAsia="仿宋" w:hAnsi="仿宋" w:cs="Times New Roman" w:hint="eastAsia"/>
          <w:sz w:val="32"/>
          <w:szCs w:val="32"/>
        </w:rPr>
        <w:t>国家发展改革委</w:t>
      </w:r>
      <w:r w:rsidRPr="00532438">
        <w:rPr>
          <w:rFonts w:ascii="仿宋" w:eastAsia="仿宋" w:hAnsi="仿宋" w:cs="Times New Roman"/>
          <w:sz w:val="32"/>
          <w:szCs w:val="32"/>
        </w:rPr>
        <w:t xml:space="preserve"> </w:t>
      </w:r>
      <w:r w:rsidRPr="00532438">
        <w:rPr>
          <w:rFonts w:ascii="仿宋" w:eastAsia="仿宋" w:hAnsi="仿宋" w:cs="Times New Roman" w:hint="eastAsia"/>
          <w:sz w:val="32"/>
          <w:szCs w:val="32"/>
        </w:rPr>
        <w:t>财政部关于深化研究生教育改革的意见》（教研</w:t>
      </w:r>
      <w:bookmarkStart w:id="0" w:name="_GoBack"/>
      <w:bookmarkEnd w:id="0"/>
      <w:r w:rsidRPr="00532438">
        <w:rPr>
          <w:rFonts w:ascii="仿宋" w:eastAsia="仿宋" w:hAnsi="仿宋" w:cs="Times New Roman" w:hint="eastAsia"/>
          <w:sz w:val="32"/>
          <w:szCs w:val="32"/>
        </w:rPr>
        <w:t>〔2013〕</w:t>
      </w:r>
      <w:r w:rsidRPr="00532438">
        <w:rPr>
          <w:rFonts w:ascii="仿宋" w:eastAsia="仿宋" w:hAnsi="仿宋" w:cs="Times New Roman"/>
          <w:sz w:val="32"/>
          <w:szCs w:val="32"/>
        </w:rPr>
        <w:t>1</w:t>
      </w:r>
      <w:r w:rsidRPr="00532438">
        <w:rPr>
          <w:rFonts w:ascii="仿宋" w:eastAsia="仿宋" w:hAnsi="仿宋" w:cs="Times New Roman" w:hint="eastAsia"/>
          <w:sz w:val="32"/>
          <w:szCs w:val="32"/>
        </w:rPr>
        <w:t>号）、《教育部关于改进和加强研究生课程建设的意见》（教研〔2014〕5号）等文件精神，全面推进学校“双一流”建设，深化研究生课程教学改革，打造一批具有</w:t>
      </w:r>
      <w:r w:rsidRPr="00532438">
        <w:rPr>
          <w:rFonts w:ascii="仿宋" w:eastAsia="仿宋" w:hAnsi="仿宋" w:cs="Times New Roman"/>
          <w:sz w:val="32"/>
          <w:szCs w:val="32"/>
        </w:rPr>
        <w:t>高阶性、创新性和挑战度</w:t>
      </w:r>
      <w:r w:rsidRPr="00532438">
        <w:rPr>
          <w:rFonts w:ascii="仿宋" w:eastAsia="仿宋" w:hAnsi="仿宋" w:cs="Times New Roman" w:hint="eastAsia"/>
          <w:sz w:val="32"/>
          <w:szCs w:val="32"/>
        </w:rPr>
        <w:t>的研究生“金课”，学校决定实施高级微观经济学、高级宏观经济学、高级计量经济学课程（以下简称“三高”课程）教学改革，特制订本实施方案。</w:t>
      </w:r>
    </w:p>
    <w:p w:rsidR="00E65CC4" w:rsidRPr="00532438" w:rsidRDefault="00E65CC4" w:rsidP="00027E48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32438">
        <w:rPr>
          <w:rFonts w:ascii="仿宋" w:eastAsia="仿宋" w:hAnsi="仿宋" w:cs="Times New Roman" w:hint="eastAsia"/>
          <w:sz w:val="32"/>
          <w:szCs w:val="32"/>
        </w:rPr>
        <w:t>第二条  研究生层次“三高”课程是我校经济学、管理学各学科（专业）的学科基础课程，制订并实施“三高”课程教学标准是学校深入推进“双一流”建设，实施研究生课程教学改革的重要举措，各单位应高度重视、认真做好“三高”课程教学标准的推进实施工作。</w:t>
      </w:r>
    </w:p>
    <w:p w:rsidR="00E65CC4" w:rsidRPr="00532438" w:rsidRDefault="00E65CC4" w:rsidP="00027E48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32438">
        <w:rPr>
          <w:rFonts w:ascii="仿宋" w:eastAsia="仿宋" w:hAnsi="仿宋" w:cs="Times New Roman" w:hint="eastAsia"/>
          <w:sz w:val="32"/>
          <w:szCs w:val="32"/>
        </w:rPr>
        <w:t>第三条  “三高”课程教学标准主要内容为“三高”课程指导性教学大纲和课程考核题库,由研究生院组织相关教师成立课题组研究制订。</w:t>
      </w:r>
    </w:p>
    <w:p w:rsidR="00E65CC4" w:rsidRPr="00532438" w:rsidRDefault="00E65CC4" w:rsidP="00027E48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32438">
        <w:rPr>
          <w:rFonts w:ascii="仿宋" w:eastAsia="仿宋" w:hAnsi="仿宋" w:cs="Times New Roman" w:hint="eastAsia"/>
          <w:sz w:val="32"/>
          <w:szCs w:val="32"/>
        </w:rPr>
        <w:t>第四条  “三高”课程指导性教学大纲按课程教学深度与难度不同分级制订，一般分为A、B、C三个层级或A、B、C、D四个层级，不同层级教学大纲学分学时要求一般为“6学分、96学时”或“3学分、48学时”。</w:t>
      </w:r>
    </w:p>
    <w:p w:rsidR="00E65CC4" w:rsidRPr="00532438" w:rsidRDefault="00E65CC4" w:rsidP="00027E48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32438">
        <w:rPr>
          <w:rFonts w:ascii="仿宋" w:eastAsia="仿宋" w:hAnsi="仿宋" w:cs="Times New Roman" w:hint="eastAsia"/>
          <w:sz w:val="32"/>
          <w:szCs w:val="32"/>
        </w:rPr>
        <w:lastRenderedPageBreak/>
        <w:t>第五条  各研究生培养单位应根据各学科（专业）研究生培养目标和研究生经济学基础水平，按照学校发布的“三高”课程教学标准，认真研究、充分论证、选择适合各学科（专业）不同层级（硕士、博士）研究生学习的相应层级课程，列入研究生培养方案，经学院学位评定分委员会审议通过后提交研究生院。</w:t>
      </w:r>
    </w:p>
    <w:p w:rsidR="00E65CC4" w:rsidRPr="00532438" w:rsidRDefault="00E65CC4" w:rsidP="00027E48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32438">
        <w:rPr>
          <w:rFonts w:ascii="仿宋" w:eastAsia="仿宋" w:hAnsi="仿宋" w:cs="Times New Roman" w:hint="eastAsia"/>
          <w:sz w:val="32"/>
          <w:szCs w:val="32"/>
        </w:rPr>
        <w:t>第六条  “三高”课程指导性教学大纲是授课教师开展教学的重要参考依据。授课教师在接到教学任务后，应参照指导性教学大纲制订所讲授课程教学大纲，提交开课单位备案。大纲应包含指导性教学大纲中标识的核心课程内容，其它内容由授课教师根据教学需要自行拓展。教师在授课前应向学生公布课程教学大纲、教学进度安排，授课过程中不得随意缩减课时和教学内容。</w:t>
      </w:r>
    </w:p>
    <w:p w:rsidR="00E65CC4" w:rsidRPr="00532438" w:rsidRDefault="00E65CC4" w:rsidP="00027E48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32438">
        <w:rPr>
          <w:rFonts w:ascii="仿宋" w:eastAsia="仿宋" w:hAnsi="仿宋" w:cs="Times New Roman" w:hint="eastAsia"/>
          <w:sz w:val="32"/>
          <w:szCs w:val="32"/>
        </w:rPr>
        <w:t>第七条  “三高”课程教学标准实施后，课程期末考核采用“题库抽题+自由命题”的闭卷考试形式，题库抽题部分卷面分值占25%，自由命题部分卷面分值占75%。题库命题与试题抽取由研究生院统一组织实施，考核范围为指导性教学大纲所列的核心内容（必讲部分），自由命题部分由授课教师根据教学内容自行设计。</w:t>
      </w:r>
    </w:p>
    <w:p w:rsidR="00E65CC4" w:rsidRPr="00532438" w:rsidRDefault="00E65CC4" w:rsidP="00027E48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32438">
        <w:rPr>
          <w:rFonts w:ascii="仿宋" w:eastAsia="仿宋" w:hAnsi="仿宋" w:cs="Times New Roman" w:hint="eastAsia"/>
          <w:sz w:val="32"/>
          <w:szCs w:val="32"/>
        </w:rPr>
        <w:t>第八条  “三高”课程考核成绩可由平时成绩和期末考核成绩组成，授课教师可自行确定平时成绩与期末考核成绩的权重，原则上期末考核成绩所占比例不得低于50%。</w:t>
      </w:r>
    </w:p>
    <w:p w:rsidR="00E65CC4" w:rsidRPr="00532438" w:rsidRDefault="00E65CC4" w:rsidP="00027E48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32438">
        <w:rPr>
          <w:rFonts w:ascii="仿宋" w:eastAsia="仿宋" w:hAnsi="仿宋" w:cs="Times New Roman" w:hint="eastAsia"/>
          <w:sz w:val="32"/>
          <w:szCs w:val="32"/>
        </w:rPr>
        <w:lastRenderedPageBreak/>
        <w:t>第九条  学校鼓励各研究生培养单位自行安排师资开设相应层级的“三高”课程，鼓励各培养单位的课程资源与教师资源充分共享。</w:t>
      </w:r>
    </w:p>
    <w:p w:rsidR="004A063F" w:rsidRPr="00C90DF9" w:rsidRDefault="00E65CC4" w:rsidP="00027E48">
      <w:pPr>
        <w:ind w:firstLineChars="200" w:firstLine="640"/>
        <w:rPr>
          <w:sz w:val="32"/>
          <w:szCs w:val="32"/>
        </w:rPr>
      </w:pPr>
      <w:r w:rsidRPr="00532438">
        <w:rPr>
          <w:rFonts w:ascii="仿宋" w:eastAsia="仿宋" w:hAnsi="仿宋" w:cs="Times New Roman" w:hint="eastAsia"/>
          <w:sz w:val="32"/>
          <w:szCs w:val="32"/>
        </w:rPr>
        <w:t>第十条  本实施方案自公布之日起施行，由研究生院负责解释。</w:t>
      </w:r>
    </w:p>
    <w:sectPr w:rsidR="004A063F" w:rsidRPr="00C90DF9" w:rsidSect="00FE6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35" w:rsidRDefault="00530E35" w:rsidP="00222EED">
      <w:r>
        <w:separator/>
      </w:r>
    </w:p>
  </w:endnote>
  <w:endnote w:type="continuationSeparator" w:id="0">
    <w:p w:rsidR="00530E35" w:rsidRDefault="00530E35" w:rsidP="0022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E" w:rsidRDefault="00EE25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69511"/>
      <w:docPartObj>
        <w:docPartGallery w:val="Page Numbers (Bottom of Page)"/>
        <w:docPartUnique/>
      </w:docPartObj>
    </w:sdtPr>
    <w:sdtEndPr/>
    <w:sdtContent>
      <w:p w:rsidR="00D6088A" w:rsidRDefault="0061072B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027E4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1512E" w:rsidRDefault="0001512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E" w:rsidRDefault="00EE25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35" w:rsidRDefault="00530E35" w:rsidP="00222EED">
      <w:r>
        <w:separator/>
      </w:r>
    </w:p>
  </w:footnote>
  <w:footnote w:type="continuationSeparator" w:id="0">
    <w:p w:rsidR="00530E35" w:rsidRDefault="00530E35" w:rsidP="0022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E" w:rsidRDefault="00EE25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BD" w:rsidRDefault="00530E35" w:rsidP="00903B8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E" w:rsidRDefault="00EE25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7C9"/>
    <w:rsid w:val="0001512E"/>
    <w:rsid w:val="00027E48"/>
    <w:rsid w:val="00047945"/>
    <w:rsid w:val="00081154"/>
    <w:rsid w:val="00187387"/>
    <w:rsid w:val="00192E0A"/>
    <w:rsid w:val="0020127D"/>
    <w:rsid w:val="00206293"/>
    <w:rsid w:val="00222EED"/>
    <w:rsid w:val="002511ED"/>
    <w:rsid w:val="002E1419"/>
    <w:rsid w:val="002F3F12"/>
    <w:rsid w:val="00303169"/>
    <w:rsid w:val="00323A06"/>
    <w:rsid w:val="00326A6A"/>
    <w:rsid w:val="00326C5A"/>
    <w:rsid w:val="0034607C"/>
    <w:rsid w:val="003A3A43"/>
    <w:rsid w:val="003D1B99"/>
    <w:rsid w:val="00440019"/>
    <w:rsid w:val="004A063F"/>
    <w:rsid w:val="00530E35"/>
    <w:rsid w:val="00540FE8"/>
    <w:rsid w:val="005B326A"/>
    <w:rsid w:val="005C605F"/>
    <w:rsid w:val="005C77D6"/>
    <w:rsid w:val="005D640E"/>
    <w:rsid w:val="0061072B"/>
    <w:rsid w:val="006A0BE7"/>
    <w:rsid w:val="006A1DEE"/>
    <w:rsid w:val="006B4D00"/>
    <w:rsid w:val="006E1E02"/>
    <w:rsid w:val="00753459"/>
    <w:rsid w:val="007617C9"/>
    <w:rsid w:val="007648F0"/>
    <w:rsid w:val="00773FF9"/>
    <w:rsid w:val="007757D3"/>
    <w:rsid w:val="007812C4"/>
    <w:rsid w:val="007B6FF7"/>
    <w:rsid w:val="0080003C"/>
    <w:rsid w:val="008004C5"/>
    <w:rsid w:val="00802D6B"/>
    <w:rsid w:val="008052EC"/>
    <w:rsid w:val="00817FBC"/>
    <w:rsid w:val="00832EEE"/>
    <w:rsid w:val="00841E9A"/>
    <w:rsid w:val="008B6A61"/>
    <w:rsid w:val="008C516E"/>
    <w:rsid w:val="00903B8D"/>
    <w:rsid w:val="00912FB2"/>
    <w:rsid w:val="00922D04"/>
    <w:rsid w:val="009335CE"/>
    <w:rsid w:val="00934802"/>
    <w:rsid w:val="00957F63"/>
    <w:rsid w:val="009C6BD6"/>
    <w:rsid w:val="009D0868"/>
    <w:rsid w:val="009E448A"/>
    <w:rsid w:val="00A35737"/>
    <w:rsid w:val="00AF7840"/>
    <w:rsid w:val="00B03BC7"/>
    <w:rsid w:val="00B40973"/>
    <w:rsid w:val="00B70B2A"/>
    <w:rsid w:val="00B81C21"/>
    <w:rsid w:val="00B83247"/>
    <w:rsid w:val="00BD37C7"/>
    <w:rsid w:val="00C649D3"/>
    <w:rsid w:val="00C90DF9"/>
    <w:rsid w:val="00CA5258"/>
    <w:rsid w:val="00CB4097"/>
    <w:rsid w:val="00CB6FBD"/>
    <w:rsid w:val="00CD393F"/>
    <w:rsid w:val="00CF40F3"/>
    <w:rsid w:val="00D50009"/>
    <w:rsid w:val="00D6088A"/>
    <w:rsid w:val="00D8599B"/>
    <w:rsid w:val="00D94249"/>
    <w:rsid w:val="00DB642C"/>
    <w:rsid w:val="00DC1CA5"/>
    <w:rsid w:val="00E020DE"/>
    <w:rsid w:val="00E277D4"/>
    <w:rsid w:val="00E47687"/>
    <w:rsid w:val="00E65CC4"/>
    <w:rsid w:val="00E97AB8"/>
    <w:rsid w:val="00EA7D33"/>
    <w:rsid w:val="00EE25CE"/>
    <w:rsid w:val="00EE2D7D"/>
    <w:rsid w:val="00F0386F"/>
    <w:rsid w:val="00F37D60"/>
    <w:rsid w:val="00F86DB5"/>
    <w:rsid w:val="00FB2C25"/>
    <w:rsid w:val="00FD2A8F"/>
    <w:rsid w:val="00FE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8EB853-2BED-4E69-96AD-C665522E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E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EE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22EE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22EED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222E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151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151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0CEA-6A60-44B1-B165-6C60C8C8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汤小圆</dc:creator>
  <cp:keywords/>
  <dc:description/>
  <cp:lastModifiedBy>高旭</cp:lastModifiedBy>
  <cp:revision>2</cp:revision>
  <cp:lastPrinted>2019-04-25T09:43:00Z</cp:lastPrinted>
  <dcterms:created xsi:type="dcterms:W3CDTF">2019-05-13T03:08:00Z</dcterms:created>
  <dcterms:modified xsi:type="dcterms:W3CDTF">2019-05-13T07:07:00Z</dcterms:modified>
</cp:coreProperties>
</file>